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81" w:rsidRDefault="008D2181" w:rsidP="004E230C">
      <w:pPr>
        <w:spacing w:after="0" w:line="320" w:lineRule="atLeast"/>
        <w:jc w:val="both"/>
        <w:rPr>
          <w:rFonts w:ascii="Arial" w:eastAsia="Times New Roman" w:hAnsi="Arial" w:cs="Arial"/>
          <w:b/>
          <w:bCs/>
          <w:sz w:val="28"/>
          <w:szCs w:val="28"/>
          <w:lang w:eastAsia="es-AR"/>
        </w:rPr>
      </w:pPr>
      <w:r w:rsidRPr="00BD7956">
        <w:rPr>
          <w:rFonts w:ascii="Arial" w:eastAsia="Times New Roman" w:hAnsi="Arial" w:cs="Arial"/>
          <w:b/>
          <w:bCs/>
          <w:sz w:val="28"/>
          <w:szCs w:val="28"/>
          <w:lang w:eastAsia="es-AR"/>
        </w:rPr>
        <w:t xml:space="preserve">Sistema de Referencia </w:t>
      </w:r>
    </w:p>
    <w:p w:rsidR="008D2181" w:rsidRPr="00BD7956" w:rsidRDefault="008D2181" w:rsidP="004E230C">
      <w:pPr>
        <w:spacing w:after="0" w:line="320" w:lineRule="atLeast"/>
        <w:jc w:val="both"/>
        <w:rPr>
          <w:rFonts w:ascii="Arial" w:eastAsia="Times New Roman" w:hAnsi="Arial" w:cs="Arial"/>
          <w:b/>
          <w:bCs/>
          <w:sz w:val="28"/>
          <w:szCs w:val="28"/>
          <w:lang w:eastAsia="es-AR"/>
        </w:rPr>
      </w:pPr>
    </w:p>
    <w:p w:rsidR="008D2181" w:rsidRPr="004E230C" w:rsidRDefault="008D2181" w:rsidP="004E230C">
      <w:pPr>
        <w:spacing w:after="0" w:line="320" w:lineRule="atLeast"/>
        <w:jc w:val="both"/>
        <w:rPr>
          <w:rFonts w:ascii="Arial" w:eastAsia="Times New Roman" w:hAnsi="Arial" w:cs="Arial"/>
          <w:lang w:eastAsia="es-AR"/>
        </w:rPr>
      </w:pPr>
      <w:r w:rsidRPr="004E230C">
        <w:rPr>
          <w:rFonts w:ascii="Arial" w:eastAsia="Times New Roman" w:hAnsi="Arial" w:cs="Arial"/>
          <w:lang w:eastAsia="es-AR"/>
        </w:rPr>
        <w:t xml:space="preserve">Un sistema de referencia es un punto y un sistema de ejes, que suponemos fijos en el Universo, y que se toman como referencia para medir la distancia a la que se encuentra </w:t>
      </w:r>
      <w:r>
        <w:rPr>
          <w:rFonts w:ascii="Arial" w:eastAsia="Times New Roman" w:hAnsi="Arial" w:cs="Arial"/>
          <w:lang w:eastAsia="es-AR"/>
        </w:rPr>
        <w:t>un</w:t>
      </w:r>
      <w:r w:rsidRPr="004E230C">
        <w:rPr>
          <w:rFonts w:ascii="Arial" w:eastAsia="Times New Roman" w:hAnsi="Arial" w:cs="Arial"/>
          <w:lang w:eastAsia="es-AR"/>
        </w:rPr>
        <w:t xml:space="preserve"> objeto.</w:t>
      </w:r>
      <w:r w:rsidRPr="004E230C">
        <w:rPr>
          <w:rFonts w:ascii="Arial" w:eastAsia="Times New Roman" w:hAnsi="Arial" w:cs="Arial"/>
          <w:lang w:eastAsia="es-AR"/>
        </w:rPr>
        <w:br/>
        <w:t>Entre los puntos que forman el sistema de referencia hay que destacar el origen de coordenadas (O). Es el punto donde se cruzan los ejes de coordenadas. Es el punto de origen de las medidas por lo que le corresponden las coordenadas (0).</w:t>
      </w:r>
    </w:p>
    <w:p w:rsidR="008D2181" w:rsidRDefault="008D2181" w:rsidP="004E230C">
      <w:pPr>
        <w:spacing w:after="0" w:line="320" w:lineRule="atLeast"/>
        <w:jc w:val="both"/>
        <w:rPr>
          <w:rFonts w:ascii="Arial" w:eastAsia="Times New Roman" w:hAnsi="Arial" w:cs="Arial"/>
          <w:lang w:eastAsia="es-AR"/>
        </w:rPr>
      </w:pPr>
      <w:r>
        <w:rPr>
          <w:rFonts w:ascii="Arial" w:eastAsia="Times New Roman" w:hAnsi="Arial" w:cs="Arial"/>
          <w:lang w:eastAsia="es-AR"/>
        </w:rPr>
        <w:t>En mecanizado, podemos</w:t>
      </w:r>
      <w:r w:rsidRPr="004E230C">
        <w:rPr>
          <w:rFonts w:ascii="Arial" w:eastAsia="Times New Roman" w:hAnsi="Arial" w:cs="Arial"/>
          <w:lang w:eastAsia="es-AR"/>
        </w:rPr>
        <w:t xml:space="preserve"> utiliza</w:t>
      </w:r>
      <w:r>
        <w:rPr>
          <w:rFonts w:ascii="Arial" w:eastAsia="Times New Roman" w:hAnsi="Arial" w:cs="Arial"/>
          <w:lang w:eastAsia="es-AR"/>
        </w:rPr>
        <w:t>r</w:t>
      </w:r>
      <w:r w:rsidRPr="004E230C">
        <w:rPr>
          <w:rFonts w:ascii="Arial" w:eastAsia="Times New Roman" w:hAnsi="Arial" w:cs="Arial"/>
          <w:lang w:eastAsia="es-AR"/>
        </w:rPr>
        <w:t xml:space="preserve"> tres sistemas de referencia, dependiendo de las dimensiones necesarias para describir </w:t>
      </w:r>
      <w:r>
        <w:rPr>
          <w:rFonts w:ascii="Arial" w:eastAsia="Times New Roman" w:hAnsi="Arial" w:cs="Arial"/>
          <w:lang w:eastAsia="es-AR"/>
        </w:rPr>
        <w:t>la figura o la trayectoria del mecanizado a realizar.</w:t>
      </w:r>
    </w:p>
    <w:p w:rsidR="008D2181" w:rsidRPr="004E230C" w:rsidRDefault="008D2181" w:rsidP="004E230C">
      <w:pPr>
        <w:spacing w:after="0" w:line="320" w:lineRule="atLeast"/>
        <w:jc w:val="both"/>
        <w:rPr>
          <w:rFonts w:ascii="Arial" w:eastAsia="Times New Roman" w:hAnsi="Arial" w:cs="Arial"/>
          <w:lang w:eastAsia="es-AR"/>
        </w:rPr>
      </w:pPr>
      <w:r w:rsidRPr="004E230C">
        <w:rPr>
          <w:rFonts w:ascii="Arial" w:eastAsia="Times New Roman" w:hAnsi="Arial" w:cs="Arial"/>
          <w:lang w:eastAsia="es-AR"/>
        </w:rPr>
        <w:t>:</w:t>
      </w:r>
    </w:p>
    <w:p w:rsidR="008D2181" w:rsidRPr="004E230C" w:rsidRDefault="008D2181" w:rsidP="004E230C">
      <w:pPr>
        <w:pStyle w:val="Prrafodelista"/>
        <w:numPr>
          <w:ilvl w:val="0"/>
          <w:numId w:val="2"/>
        </w:numPr>
        <w:spacing w:after="0" w:line="320" w:lineRule="atLeast"/>
        <w:rPr>
          <w:rFonts w:ascii="Arial" w:eastAsia="Times New Roman" w:hAnsi="Arial" w:cs="Arial"/>
          <w:lang w:eastAsia="es-AR"/>
        </w:rPr>
      </w:pPr>
      <w:r w:rsidRPr="004E230C">
        <w:rPr>
          <w:rFonts w:ascii="Arial" w:eastAsia="Times New Roman" w:hAnsi="Arial" w:cs="Arial"/>
          <w:lang w:eastAsia="es-AR"/>
        </w:rPr>
        <w:t>Una dimensión - Movimientos Lineales</w:t>
      </w:r>
    </w:p>
    <w:p w:rsidR="008D2181" w:rsidRDefault="008D2181" w:rsidP="004E230C">
      <w:pPr>
        <w:spacing w:after="0" w:line="320" w:lineRule="atLeast"/>
        <w:rPr>
          <w:rFonts w:ascii="Arial" w:eastAsia="Times New Roman" w:hAnsi="Arial" w:cs="Arial"/>
          <w:lang w:eastAsia="es-AR"/>
        </w:rPr>
      </w:pPr>
    </w:p>
    <w:p w:rsidR="008D2181" w:rsidRPr="004E230C" w:rsidRDefault="00F71BC5" w:rsidP="00F71BC5">
      <w:pPr>
        <w:tabs>
          <w:tab w:val="left" w:pos="5940"/>
        </w:tabs>
        <w:spacing w:after="0" w:line="320" w:lineRule="atLeast"/>
        <w:rPr>
          <w:rFonts w:ascii="Arial" w:eastAsia="Times New Roman" w:hAnsi="Arial" w:cs="Arial"/>
          <w:lang w:eastAsia="es-AR"/>
        </w:rPr>
      </w:pPr>
      <w:r>
        <w:rPr>
          <w:rFonts w:ascii="Arial" w:eastAsia="Times New Roman" w:hAnsi="Arial" w:cs="Arial"/>
          <w:lang w:eastAsia="es-AR"/>
        </w:rPr>
        <w:tab/>
      </w:r>
    </w:p>
    <w:p w:rsidR="008D2181" w:rsidRPr="004E230C" w:rsidRDefault="008D2181" w:rsidP="004E230C">
      <w:pPr>
        <w:pStyle w:val="Prrafodelista"/>
        <w:numPr>
          <w:ilvl w:val="0"/>
          <w:numId w:val="2"/>
        </w:numPr>
        <w:spacing w:after="0" w:line="320" w:lineRule="atLeast"/>
        <w:rPr>
          <w:rFonts w:ascii="Arial" w:eastAsia="Times New Roman" w:hAnsi="Arial" w:cs="Arial"/>
          <w:lang w:eastAsia="es-AR"/>
        </w:rPr>
      </w:pPr>
      <w:r w:rsidRPr="004E230C">
        <w:rPr>
          <w:rFonts w:ascii="Arial" w:eastAsia="Times New Roman" w:hAnsi="Arial" w:cs="Arial"/>
          <w:lang w:eastAsia="es-AR"/>
        </w:rPr>
        <w:t>Dos dimensiones - Movimientos en el Plano</w:t>
      </w:r>
    </w:p>
    <w:p w:rsidR="008D2181" w:rsidRPr="004E230C" w:rsidRDefault="009A5D0D" w:rsidP="004E230C">
      <w:pPr>
        <w:spacing w:after="0" w:line="320" w:lineRule="atLeast"/>
        <w:rPr>
          <w:rFonts w:ascii="Arial" w:eastAsia="Times New Roman" w:hAnsi="Arial" w:cs="Arial"/>
          <w:lang w:eastAsia="es-AR"/>
        </w:rPr>
      </w:pPr>
      <w:r w:rsidRPr="009A5D0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7.8pt;margin-top:7.2pt;width:137.05pt;height:131.55pt;z-index:251670528">
            <v:imagedata r:id="rId5" o:title=""/>
            <w10:wrap type="topAndBottom"/>
          </v:shape>
          <o:OLEObject Type="Embed" ProgID="PBrush" ShapeID="_x0000_s1029" DrawAspect="Content" ObjectID="_1491206940" r:id="rId6"/>
        </w:pict>
      </w:r>
    </w:p>
    <w:p w:rsidR="008D2181" w:rsidRPr="004E230C" w:rsidRDefault="008D2181" w:rsidP="004E230C">
      <w:pPr>
        <w:pStyle w:val="Prrafodelista"/>
        <w:numPr>
          <w:ilvl w:val="0"/>
          <w:numId w:val="2"/>
        </w:numPr>
        <w:spacing w:after="0" w:line="320" w:lineRule="atLeast"/>
        <w:rPr>
          <w:rFonts w:ascii="Arial" w:eastAsia="Times New Roman" w:hAnsi="Arial" w:cs="Arial"/>
          <w:lang w:eastAsia="es-AR"/>
        </w:rPr>
      </w:pPr>
      <w:r w:rsidRPr="004E230C">
        <w:rPr>
          <w:rFonts w:ascii="Arial" w:eastAsia="Times New Roman" w:hAnsi="Arial" w:cs="Arial"/>
          <w:lang w:eastAsia="es-AR"/>
        </w:rPr>
        <w:t>Tres dimensiones - Movimientos en el Espacio</w:t>
      </w:r>
    </w:p>
    <w:p w:rsidR="008D2181" w:rsidRPr="004E230C" w:rsidRDefault="008D2181" w:rsidP="004E230C">
      <w:pPr>
        <w:pStyle w:val="Prrafodelista"/>
        <w:spacing w:after="0" w:line="320" w:lineRule="atLeast"/>
        <w:rPr>
          <w:rFonts w:ascii="Arial" w:eastAsia="Times New Roman" w:hAnsi="Arial" w:cs="Arial"/>
          <w:lang w:eastAsia="es-AR"/>
        </w:rPr>
      </w:pPr>
    </w:p>
    <w:p w:rsidR="008D2181" w:rsidRPr="004E230C" w:rsidRDefault="009A5D0D" w:rsidP="004E230C">
      <w:pPr>
        <w:spacing w:after="0" w:line="320" w:lineRule="atLeast"/>
        <w:rPr>
          <w:rFonts w:ascii="Arial" w:eastAsia="Times New Roman" w:hAnsi="Arial" w:cs="Arial"/>
          <w:lang w:eastAsia="es-AR"/>
        </w:rPr>
      </w:pPr>
      <w:r w:rsidRPr="009A5D0D">
        <w:rPr>
          <w:rFonts w:ascii="Arial" w:eastAsia="Times New Roman" w:hAnsi="Arial" w:cs="Arial"/>
          <w:noProof/>
          <w:lang w:val="es-ES" w:eastAsia="es-AR"/>
        </w:rPr>
        <w:pict>
          <v:shapetype id="_x0000_t202" coordsize="21600,21600" o:spt="202" path="m,l,21600r21600,l21600,xe">
            <v:stroke joinstyle="miter"/>
            <v:path gradientshapeok="t" o:connecttype="rect"/>
          </v:shapetype>
          <v:shape id="_x0000_s1031" type="#_x0000_t202" style="position:absolute;margin-left:245.6pt;margin-top:161.45pt;width:57.1pt;height:31.6pt;z-index:251673600;mso-height-percent:200;mso-height-percent:200;mso-width-relative:margin;mso-height-relative:margin" stroked="f">
            <v:textbox style="mso-fit-shape-to-text:t">
              <w:txbxContent>
                <w:p w:rsidR="008D2181" w:rsidRPr="008D2181" w:rsidRDefault="008D2181" w:rsidP="008D2181">
                  <w:pPr>
                    <w:spacing w:after="0" w:line="240" w:lineRule="auto"/>
                    <w:rPr>
                      <w:sz w:val="20"/>
                      <w:szCs w:val="20"/>
                      <w:lang w:val="es-ES"/>
                    </w:rPr>
                  </w:pPr>
                  <w:r w:rsidRPr="008D2181">
                    <w:rPr>
                      <w:sz w:val="20"/>
                      <w:szCs w:val="20"/>
                      <w:lang w:val="es-ES"/>
                    </w:rPr>
                    <w:t>Plano de</w:t>
                  </w:r>
                </w:p>
                <w:p w:rsidR="008D2181" w:rsidRPr="008D2181" w:rsidRDefault="008D2181" w:rsidP="008D2181">
                  <w:pPr>
                    <w:spacing w:after="0" w:line="240" w:lineRule="auto"/>
                    <w:rPr>
                      <w:sz w:val="20"/>
                      <w:szCs w:val="20"/>
                      <w:lang w:val="es-ES"/>
                    </w:rPr>
                  </w:pPr>
                  <w:proofErr w:type="gramStart"/>
                  <w:r w:rsidRPr="008D2181">
                    <w:rPr>
                      <w:sz w:val="20"/>
                      <w:szCs w:val="20"/>
                      <w:lang w:val="es-ES"/>
                    </w:rPr>
                    <w:t>referencia</w:t>
                  </w:r>
                  <w:proofErr w:type="gramEnd"/>
                </w:p>
              </w:txbxContent>
            </v:textbox>
          </v:shape>
        </w:pict>
      </w:r>
      <w:r w:rsidRPr="009A5D0D">
        <w:rPr>
          <w:rFonts w:ascii="Arial" w:hAnsi="Arial" w:cs="Arial"/>
          <w:noProof/>
        </w:rPr>
        <w:pict>
          <v:shape id="_x0000_s1030" type="#_x0000_t75" style="position:absolute;margin-left:87.75pt;margin-top:16.4pt;width:278.8pt;height:187.55pt;z-index:251671552">
            <v:imagedata r:id="rId7" o:title=""/>
            <w10:wrap type="topAndBottom"/>
          </v:shape>
          <o:OLEObject Type="Embed" ProgID="PBrush" ShapeID="_x0000_s1030" DrawAspect="Content" ObjectID="_1491206941" r:id="rId8"/>
        </w:pict>
      </w:r>
    </w:p>
    <w:p w:rsidR="00F71BC5" w:rsidRDefault="00F71BC5" w:rsidP="004E230C">
      <w:pPr>
        <w:spacing w:after="0" w:line="320" w:lineRule="atLeast"/>
        <w:outlineLvl w:val="2"/>
        <w:rPr>
          <w:rFonts w:ascii="Arial" w:eastAsia="Times New Roman" w:hAnsi="Arial" w:cs="Arial"/>
          <w:b/>
          <w:bCs/>
          <w:sz w:val="28"/>
          <w:szCs w:val="28"/>
          <w:lang w:eastAsia="es-AR"/>
        </w:rPr>
      </w:pPr>
    </w:p>
    <w:p w:rsidR="00F71BC5" w:rsidRDefault="00F71BC5" w:rsidP="004E230C">
      <w:pPr>
        <w:spacing w:after="0" w:line="320" w:lineRule="atLeast"/>
        <w:outlineLvl w:val="2"/>
        <w:rPr>
          <w:rFonts w:ascii="Arial" w:eastAsia="Times New Roman" w:hAnsi="Arial" w:cs="Arial"/>
          <w:b/>
          <w:bCs/>
          <w:sz w:val="28"/>
          <w:szCs w:val="28"/>
          <w:lang w:eastAsia="es-AR"/>
        </w:rPr>
      </w:pPr>
    </w:p>
    <w:p w:rsidR="00F71BC5" w:rsidRDefault="00F71BC5" w:rsidP="004E230C">
      <w:pPr>
        <w:spacing w:after="0" w:line="320" w:lineRule="atLeast"/>
        <w:outlineLvl w:val="2"/>
        <w:rPr>
          <w:rFonts w:ascii="Arial" w:eastAsia="Times New Roman" w:hAnsi="Arial" w:cs="Arial"/>
          <w:b/>
          <w:bCs/>
          <w:sz w:val="28"/>
          <w:szCs w:val="28"/>
          <w:lang w:eastAsia="es-AR"/>
        </w:rPr>
      </w:pPr>
    </w:p>
    <w:p w:rsidR="009D7189" w:rsidRPr="00BD7956" w:rsidRDefault="009D7189" w:rsidP="004E230C">
      <w:pPr>
        <w:spacing w:after="0" w:line="320" w:lineRule="atLeast"/>
        <w:outlineLvl w:val="2"/>
        <w:rPr>
          <w:rFonts w:ascii="Arial" w:eastAsia="Times New Roman" w:hAnsi="Arial" w:cs="Arial"/>
          <w:b/>
          <w:bCs/>
          <w:sz w:val="28"/>
          <w:szCs w:val="28"/>
          <w:lang w:eastAsia="es-AR"/>
        </w:rPr>
      </w:pPr>
      <w:r w:rsidRPr="00BD7956">
        <w:rPr>
          <w:rFonts w:ascii="Arial" w:eastAsia="Times New Roman" w:hAnsi="Arial" w:cs="Arial"/>
          <w:b/>
          <w:bCs/>
          <w:sz w:val="28"/>
          <w:szCs w:val="28"/>
          <w:lang w:eastAsia="es-AR"/>
        </w:rPr>
        <w:lastRenderedPageBreak/>
        <w:t>Sistema de coordenadas cartesianas</w:t>
      </w:r>
    </w:p>
    <w:p w:rsidR="004E230C" w:rsidRPr="004E230C" w:rsidRDefault="004E230C" w:rsidP="004E230C">
      <w:pPr>
        <w:spacing w:after="0" w:line="320" w:lineRule="atLeast"/>
        <w:rPr>
          <w:rFonts w:ascii="Arial" w:eastAsia="Times New Roman" w:hAnsi="Arial" w:cs="Arial"/>
          <w:lang w:eastAsia="es-AR"/>
        </w:rPr>
      </w:pPr>
    </w:p>
    <w:p w:rsidR="009D7189" w:rsidRDefault="009D7189" w:rsidP="00BD7956">
      <w:pPr>
        <w:spacing w:after="0" w:line="340" w:lineRule="atLeast"/>
        <w:jc w:val="both"/>
        <w:rPr>
          <w:rFonts w:ascii="Arial" w:eastAsia="Times New Roman" w:hAnsi="Arial" w:cs="Arial"/>
          <w:lang w:eastAsia="es-AR"/>
        </w:rPr>
      </w:pPr>
      <w:r w:rsidRPr="004E230C">
        <w:rPr>
          <w:rFonts w:ascii="Arial" w:eastAsia="Times New Roman" w:hAnsi="Arial" w:cs="Arial"/>
          <w:lang w:eastAsia="es-AR"/>
        </w:rPr>
        <w:t xml:space="preserve">En un </w:t>
      </w:r>
      <w:hyperlink r:id="rId9" w:tooltip="Espacio euclídeo" w:history="1">
        <w:r w:rsidRPr="004E230C">
          <w:rPr>
            <w:rFonts w:ascii="Arial" w:eastAsia="Times New Roman" w:hAnsi="Arial" w:cs="Arial"/>
            <w:lang w:eastAsia="es-AR"/>
          </w:rPr>
          <w:t>espacio</w:t>
        </w:r>
        <w:r w:rsidR="004E230C" w:rsidRPr="004E230C">
          <w:rPr>
            <w:rFonts w:ascii="Arial" w:eastAsia="Times New Roman" w:hAnsi="Arial" w:cs="Arial"/>
            <w:lang w:eastAsia="es-AR"/>
          </w:rPr>
          <w:t>,</w:t>
        </w:r>
        <w:r w:rsidRPr="004E230C">
          <w:rPr>
            <w:rFonts w:ascii="Arial" w:eastAsia="Times New Roman" w:hAnsi="Arial" w:cs="Arial"/>
            <w:lang w:eastAsia="es-AR"/>
          </w:rPr>
          <w:t xml:space="preserve"> </w:t>
        </w:r>
      </w:hyperlink>
      <w:r w:rsidRPr="004E230C">
        <w:rPr>
          <w:rFonts w:ascii="Arial" w:eastAsia="Times New Roman" w:hAnsi="Arial" w:cs="Arial"/>
          <w:lang w:eastAsia="es-AR"/>
        </w:rPr>
        <w:t xml:space="preserve">un sistema de coordenadas cartesianas se define por dos o tres ejes </w:t>
      </w:r>
      <w:hyperlink r:id="rId10" w:tooltip="Ortogonal" w:history="1">
        <w:r w:rsidRPr="004E230C">
          <w:rPr>
            <w:rFonts w:ascii="Arial" w:eastAsia="Times New Roman" w:hAnsi="Arial" w:cs="Arial"/>
            <w:lang w:eastAsia="es-AR"/>
          </w:rPr>
          <w:t>ortogonales</w:t>
        </w:r>
      </w:hyperlink>
      <w:r w:rsidRPr="004E230C">
        <w:rPr>
          <w:rFonts w:ascii="Arial" w:eastAsia="Times New Roman" w:hAnsi="Arial" w:cs="Arial"/>
          <w:lang w:eastAsia="es-AR"/>
        </w:rPr>
        <w:t xml:space="preserve"> igualmente </w:t>
      </w:r>
      <w:hyperlink r:id="rId11" w:tooltip="Factores de escala (coordenadas ortogonales)" w:history="1">
        <w:r w:rsidRPr="004E230C">
          <w:rPr>
            <w:rFonts w:ascii="Arial" w:eastAsia="Times New Roman" w:hAnsi="Arial" w:cs="Arial"/>
            <w:lang w:eastAsia="es-AR"/>
          </w:rPr>
          <w:t>escalados</w:t>
        </w:r>
      </w:hyperlink>
      <w:r w:rsidRPr="004E230C">
        <w:rPr>
          <w:rFonts w:ascii="Arial" w:eastAsia="Times New Roman" w:hAnsi="Arial" w:cs="Arial"/>
          <w:lang w:eastAsia="es-AR"/>
        </w:rPr>
        <w:t xml:space="preserve">, dependiendo de si es un sistema </w:t>
      </w:r>
      <w:hyperlink r:id="rId12" w:tooltip="Bidimensional" w:history="1">
        <w:r w:rsidRPr="004E230C">
          <w:rPr>
            <w:rFonts w:ascii="Arial" w:eastAsia="Times New Roman" w:hAnsi="Arial" w:cs="Arial"/>
            <w:lang w:eastAsia="es-AR"/>
          </w:rPr>
          <w:t>bidimensional</w:t>
        </w:r>
      </w:hyperlink>
      <w:r w:rsidRPr="004E230C">
        <w:rPr>
          <w:rFonts w:ascii="Arial" w:eastAsia="Times New Roman" w:hAnsi="Arial" w:cs="Arial"/>
          <w:lang w:eastAsia="es-AR"/>
        </w:rPr>
        <w:t xml:space="preserve"> o </w:t>
      </w:r>
      <w:hyperlink r:id="rId13" w:tooltip="Tridimensional" w:history="1">
        <w:r w:rsidRPr="004E230C">
          <w:rPr>
            <w:rFonts w:ascii="Arial" w:eastAsia="Times New Roman" w:hAnsi="Arial" w:cs="Arial"/>
            <w:lang w:eastAsia="es-AR"/>
          </w:rPr>
          <w:t>tridimensional</w:t>
        </w:r>
      </w:hyperlink>
      <w:r w:rsidRPr="004E230C">
        <w:rPr>
          <w:rFonts w:ascii="Arial" w:eastAsia="Times New Roman" w:hAnsi="Arial" w:cs="Arial"/>
          <w:lang w:eastAsia="es-AR"/>
        </w:rPr>
        <w:t>. El valor de cada una de las coordenadas de un punto (</w:t>
      </w:r>
      <w:r w:rsidRPr="004E230C">
        <w:rPr>
          <w:rFonts w:ascii="Arial" w:eastAsia="Times New Roman" w:hAnsi="Arial" w:cs="Arial"/>
          <w:b/>
          <w:bCs/>
          <w:lang w:eastAsia="es-AR"/>
        </w:rPr>
        <w:t>A</w:t>
      </w:r>
      <w:r w:rsidRPr="004E230C">
        <w:rPr>
          <w:rFonts w:ascii="Arial" w:eastAsia="Times New Roman" w:hAnsi="Arial" w:cs="Arial"/>
          <w:lang w:eastAsia="es-AR"/>
        </w:rPr>
        <w:t xml:space="preserve">) es igual a la </w:t>
      </w:r>
      <w:hyperlink r:id="rId14" w:tooltip="Proyección ortogonal" w:history="1">
        <w:r w:rsidRPr="004E230C">
          <w:rPr>
            <w:rFonts w:ascii="Arial" w:eastAsia="Times New Roman" w:hAnsi="Arial" w:cs="Arial"/>
            <w:lang w:eastAsia="es-AR"/>
          </w:rPr>
          <w:t>proyección ortogonal</w:t>
        </w:r>
      </w:hyperlink>
      <w:r w:rsidRPr="004E230C">
        <w:rPr>
          <w:rFonts w:ascii="Arial" w:eastAsia="Times New Roman" w:hAnsi="Arial" w:cs="Arial"/>
          <w:lang w:eastAsia="es-AR"/>
        </w:rPr>
        <w:t xml:space="preserve"> del vector de posición de dicho punto (</w:t>
      </w:r>
      <w:r w:rsidRPr="004E230C">
        <w:rPr>
          <w:rFonts w:ascii="Arial" w:eastAsia="Times New Roman" w:hAnsi="Arial" w:cs="Arial"/>
          <w:noProof/>
          <w:lang w:eastAsia="es-AR"/>
        </w:rPr>
        <w:drawing>
          <wp:inline distT="0" distB="0" distL="0" distR="0">
            <wp:extent cx="715645" cy="174625"/>
            <wp:effectExtent l="19050" t="0" r="8255" b="0"/>
            <wp:docPr id="3" name="Imagen 3" descr="\mathbf r_\text{A} = \text{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bf r_\text{A} = \text{OA}\,"/>
                    <pic:cNvPicPr>
                      <a:picLocks noChangeAspect="1" noChangeArrowheads="1"/>
                    </pic:cNvPicPr>
                  </pic:nvPicPr>
                  <pic:blipFill>
                    <a:blip r:embed="rId15"/>
                    <a:srcRect/>
                    <a:stretch>
                      <a:fillRect/>
                    </a:stretch>
                  </pic:blipFill>
                  <pic:spPr bwMode="auto">
                    <a:xfrm>
                      <a:off x="0" y="0"/>
                      <a:ext cx="715645" cy="174625"/>
                    </a:xfrm>
                    <a:prstGeom prst="rect">
                      <a:avLst/>
                    </a:prstGeom>
                    <a:noFill/>
                    <a:ln w="9525">
                      <a:noFill/>
                      <a:miter lim="800000"/>
                      <a:headEnd/>
                      <a:tailEnd/>
                    </a:ln>
                  </pic:spPr>
                </pic:pic>
              </a:graphicData>
            </a:graphic>
          </wp:inline>
        </w:drawing>
      </w:r>
      <w:r w:rsidRPr="004E230C">
        <w:rPr>
          <w:rFonts w:ascii="Arial" w:eastAsia="Times New Roman" w:hAnsi="Arial" w:cs="Arial"/>
          <w:lang w:eastAsia="es-AR"/>
        </w:rPr>
        <w:t>) sobre un eje determinado:</w:t>
      </w:r>
    </w:p>
    <w:p w:rsidR="004E230C" w:rsidRPr="004E230C" w:rsidRDefault="004E230C" w:rsidP="00BD7956">
      <w:pPr>
        <w:spacing w:after="0" w:line="340" w:lineRule="atLeast"/>
        <w:jc w:val="both"/>
        <w:rPr>
          <w:rFonts w:ascii="Arial" w:eastAsia="Times New Roman" w:hAnsi="Arial" w:cs="Arial"/>
          <w:lang w:eastAsia="es-AR"/>
        </w:rPr>
      </w:pPr>
    </w:p>
    <w:p w:rsidR="009D7189" w:rsidRPr="004E230C" w:rsidRDefault="009D7189" w:rsidP="00BD7956">
      <w:pPr>
        <w:shd w:val="clear" w:color="auto" w:fill="FFFFFF"/>
        <w:spacing w:after="0" w:line="340" w:lineRule="atLeast"/>
        <w:rPr>
          <w:rFonts w:ascii="Arial" w:eastAsia="Times New Roman" w:hAnsi="Arial" w:cs="Arial"/>
          <w:lang w:eastAsia="es-AR"/>
        </w:rPr>
      </w:pPr>
      <w:r w:rsidRPr="004E230C">
        <w:rPr>
          <w:rFonts w:ascii="Arial" w:eastAsia="Times New Roman" w:hAnsi="Arial" w:cs="Arial"/>
          <w:noProof/>
          <w:lang w:eastAsia="es-AR"/>
        </w:rPr>
        <w:drawing>
          <wp:inline distT="0" distB="0" distL="0" distR="0">
            <wp:extent cx="1876425" cy="198755"/>
            <wp:effectExtent l="19050" t="0" r="9525" b="0"/>
            <wp:docPr id="4" name="Imagen 4" descr="\mathbf r_\text{A} = \text{OA} = (x_\text{A}, y_\text{A}, z_\tex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bf r_\text{A} = \text{OA} = (x_\text{A}, y_\text{A}, z_\text{A})"/>
                    <pic:cNvPicPr>
                      <a:picLocks noChangeAspect="1" noChangeArrowheads="1"/>
                    </pic:cNvPicPr>
                  </pic:nvPicPr>
                  <pic:blipFill>
                    <a:blip r:embed="rId16"/>
                    <a:srcRect/>
                    <a:stretch>
                      <a:fillRect/>
                    </a:stretch>
                  </pic:blipFill>
                  <pic:spPr bwMode="auto">
                    <a:xfrm>
                      <a:off x="0" y="0"/>
                      <a:ext cx="1876425" cy="198755"/>
                    </a:xfrm>
                    <a:prstGeom prst="rect">
                      <a:avLst/>
                    </a:prstGeom>
                    <a:noFill/>
                    <a:ln w="9525">
                      <a:noFill/>
                      <a:miter lim="800000"/>
                      <a:headEnd/>
                      <a:tailEnd/>
                    </a:ln>
                  </pic:spPr>
                </pic:pic>
              </a:graphicData>
            </a:graphic>
          </wp:inline>
        </w:drawing>
      </w:r>
    </w:p>
    <w:p w:rsidR="00BD7956" w:rsidRDefault="00BD7956">
      <w:r>
        <w:rPr>
          <w:noProof/>
          <w:lang w:eastAsia="es-AR"/>
        </w:rPr>
        <w:drawing>
          <wp:anchor distT="0" distB="0" distL="114300" distR="114300" simplePos="0" relativeHeight="251665408" behindDoc="0" locked="0" layoutInCell="1" allowOverlap="1">
            <wp:simplePos x="0" y="0"/>
            <wp:positionH relativeFrom="column">
              <wp:posOffset>1299210</wp:posOffset>
            </wp:positionH>
            <wp:positionV relativeFrom="paragraph">
              <wp:posOffset>421640</wp:posOffset>
            </wp:positionV>
            <wp:extent cx="2845435" cy="2397760"/>
            <wp:effectExtent l="19050" t="0" r="0" b="0"/>
            <wp:wrapTopAndBottom/>
            <wp:docPr id="1" name="Imagen 1" descr="Coordenadas cartesianas.">
              <a:hlinkClick xmlns:a="http://schemas.openxmlformats.org/drawingml/2006/main" r:id="rId17" tooltip="&quot;Coordenadas cartesian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enadas cartesianas.">
                      <a:hlinkClick r:id="rId17" tooltip="&quot;Coordenadas cartesianas.&quot;"/>
                    </pic:cNvPr>
                    <pic:cNvPicPr>
                      <a:picLocks noChangeAspect="1" noChangeArrowheads="1"/>
                    </pic:cNvPicPr>
                  </pic:nvPicPr>
                  <pic:blipFill>
                    <a:blip r:embed="rId18"/>
                    <a:srcRect/>
                    <a:stretch>
                      <a:fillRect/>
                    </a:stretch>
                  </pic:blipFill>
                  <pic:spPr bwMode="auto">
                    <a:xfrm>
                      <a:off x="0" y="0"/>
                      <a:ext cx="2845435" cy="2397760"/>
                    </a:xfrm>
                    <a:prstGeom prst="rect">
                      <a:avLst/>
                    </a:prstGeom>
                    <a:noFill/>
                    <a:ln w="9525">
                      <a:noFill/>
                      <a:miter lim="800000"/>
                      <a:headEnd/>
                      <a:tailEnd/>
                    </a:ln>
                  </pic:spPr>
                </pic:pic>
              </a:graphicData>
            </a:graphic>
          </wp:anchor>
        </w:drawing>
      </w:r>
    </w:p>
    <w:p w:rsidR="00873CD8" w:rsidRDefault="00873CD8"/>
    <w:p w:rsidR="00BD7956" w:rsidRPr="00BD7956" w:rsidRDefault="00BD7956" w:rsidP="00BD7956">
      <w:pPr>
        <w:spacing w:before="100" w:beforeAutospacing="1" w:after="100" w:afterAutospacing="1" w:line="240" w:lineRule="auto"/>
        <w:outlineLvl w:val="2"/>
        <w:rPr>
          <w:rFonts w:ascii="Arial" w:eastAsia="Times New Roman" w:hAnsi="Arial" w:cs="Arial"/>
          <w:b/>
          <w:bCs/>
          <w:sz w:val="28"/>
          <w:szCs w:val="28"/>
          <w:lang w:eastAsia="es-AR"/>
        </w:rPr>
      </w:pPr>
      <w:r w:rsidRPr="001E0B32">
        <w:rPr>
          <w:rFonts w:ascii="Arial" w:eastAsia="Times New Roman" w:hAnsi="Arial" w:cs="Arial"/>
          <w:b/>
          <w:bCs/>
          <w:sz w:val="28"/>
          <w:szCs w:val="28"/>
          <w:lang w:eastAsia="es-AR"/>
        </w:rPr>
        <w:t>Sistema de coordenadas polares</w:t>
      </w:r>
    </w:p>
    <w:p w:rsidR="00BD7956" w:rsidRPr="00BD7956" w:rsidRDefault="001E0B32" w:rsidP="001E0B32">
      <w:pPr>
        <w:autoSpaceDE w:val="0"/>
        <w:autoSpaceDN w:val="0"/>
        <w:adjustRightInd w:val="0"/>
        <w:spacing w:after="0" w:line="240" w:lineRule="auto"/>
        <w:rPr>
          <w:rFonts w:ascii="Arial" w:eastAsia="Times New Roman" w:hAnsi="Arial" w:cs="Arial"/>
          <w:lang w:eastAsia="es-AR"/>
        </w:rPr>
      </w:pPr>
      <w:r>
        <w:rPr>
          <w:rFonts w:ascii="Arial" w:eastAsia="Times New Roman" w:hAnsi="Arial" w:cs="Arial"/>
          <w:noProof/>
          <w:lang w:eastAsia="es-AR"/>
        </w:rPr>
        <w:drawing>
          <wp:anchor distT="0" distB="0" distL="114300" distR="114300" simplePos="0" relativeHeight="251666432" behindDoc="0" locked="0" layoutInCell="1" allowOverlap="1">
            <wp:simplePos x="0" y="0"/>
            <wp:positionH relativeFrom="column">
              <wp:posOffset>1691005</wp:posOffset>
            </wp:positionH>
            <wp:positionV relativeFrom="paragraph">
              <wp:posOffset>718185</wp:posOffset>
            </wp:positionV>
            <wp:extent cx="2378710" cy="2164080"/>
            <wp:effectExtent l="19050" t="0" r="0" b="0"/>
            <wp:wrapTopAndBottom/>
            <wp:docPr id="6" name="5 Imagen" descr="pictur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png"/>
                    <pic:cNvPicPr/>
                  </pic:nvPicPr>
                  <pic:blipFill>
                    <a:blip r:embed="rId19"/>
                    <a:stretch>
                      <a:fillRect/>
                    </a:stretch>
                  </pic:blipFill>
                  <pic:spPr>
                    <a:xfrm>
                      <a:off x="0" y="0"/>
                      <a:ext cx="2378710" cy="2164080"/>
                    </a:xfrm>
                    <a:prstGeom prst="rect">
                      <a:avLst/>
                    </a:prstGeom>
                  </pic:spPr>
                </pic:pic>
              </a:graphicData>
            </a:graphic>
          </wp:anchor>
        </w:drawing>
      </w:r>
      <w:r w:rsidR="00BD7956" w:rsidRPr="00BD7956">
        <w:rPr>
          <w:rFonts w:ascii="Arial" w:eastAsia="Times New Roman" w:hAnsi="Arial" w:cs="Arial"/>
          <w:lang w:eastAsia="es-AR"/>
        </w:rPr>
        <w:t xml:space="preserve">El sistema de coordenadas polares es un sistema de coordenadas </w:t>
      </w:r>
      <w:hyperlink r:id="rId20" w:tooltip="Bidimensional" w:history="1">
        <w:r w:rsidR="00BD7956" w:rsidRPr="001E0B32">
          <w:rPr>
            <w:rFonts w:ascii="Arial" w:eastAsia="Times New Roman" w:hAnsi="Arial" w:cs="Arial"/>
            <w:lang w:eastAsia="es-AR"/>
          </w:rPr>
          <w:t>bidimensional</w:t>
        </w:r>
      </w:hyperlink>
      <w:r w:rsidR="00BD7956" w:rsidRPr="00BD7956">
        <w:rPr>
          <w:rFonts w:ascii="Arial" w:eastAsia="Times New Roman" w:hAnsi="Arial" w:cs="Arial"/>
          <w:lang w:eastAsia="es-AR"/>
        </w:rPr>
        <w:t xml:space="preserve"> en el cual cada </w:t>
      </w:r>
      <w:hyperlink r:id="rId21" w:tooltip="Punto (geometría)" w:history="1">
        <w:r w:rsidR="00BD7956" w:rsidRPr="001E0B32">
          <w:rPr>
            <w:rFonts w:ascii="Arial" w:eastAsia="Times New Roman" w:hAnsi="Arial" w:cs="Arial"/>
            <w:lang w:eastAsia="es-AR"/>
          </w:rPr>
          <w:t>punto</w:t>
        </w:r>
      </w:hyperlink>
      <w:r w:rsidR="00BD7956" w:rsidRPr="00BD7956">
        <w:rPr>
          <w:rFonts w:ascii="Arial" w:eastAsia="Times New Roman" w:hAnsi="Arial" w:cs="Arial"/>
          <w:lang w:eastAsia="es-AR"/>
        </w:rPr>
        <w:t xml:space="preserve"> o posición del plano se determina por un </w:t>
      </w:r>
      <w:hyperlink r:id="rId22" w:tooltip="Ángulo" w:history="1">
        <w:r w:rsidR="00BD7956" w:rsidRPr="001E0B32">
          <w:rPr>
            <w:rFonts w:ascii="Arial" w:eastAsia="Times New Roman" w:hAnsi="Arial" w:cs="Arial"/>
            <w:lang w:eastAsia="es-AR"/>
          </w:rPr>
          <w:t>ángulo</w:t>
        </w:r>
      </w:hyperlink>
      <w:r>
        <w:rPr>
          <w:rFonts w:ascii="Arial" w:eastAsia="Times New Roman" w:hAnsi="Arial" w:cs="Arial"/>
          <w:lang w:eastAsia="es-AR"/>
        </w:rPr>
        <w:t xml:space="preserve"> </w:t>
      </w:r>
      <w:r w:rsidR="00A45B48">
        <w:rPr>
          <w:rFonts w:ascii="Arial" w:eastAsia="Times New Roman" w:hAnsi="Arial" w:cs="Arial"/>
          <w:lang w:eastAsia="es-AR"/>
        </w:rPr>
        <w:t>(</w:t>
      </w:r>
      <w:r>
        <w:rPr>
          <w:rFonts w:ascii="Symbol" w:hAnsi="Symbol" w:cs="Symbol"/>
          <w:sz w:val="23"/>
          <w:szCs w:val="23"/>
        </w:rPr>
        <w:t></w:t>
      </w:r>
      <w:r w:rsidR="00A45B48">
        <w:rPr>
          <w:rFonts w:ascii="Symbol" w:hAnsi="Symbol" w:cs="Symbol"/>
          <w:sz w:val="23"/>
          <w:szCs w:val="23"/>
        </w:rPr>
        <w:t></w:t>
      </w:r>
      <w:r>
        <w:rPr>
          <w:rFonts w:ascii="Symbol" w:hAnsi="Symbol" w:cs="Symbol"/>
          <w:sz w:val="23"/>
          <w:szCs w:val="23"/>
        </w:rPr>
        <w:t></w:t>
      </w:r>
      <w:r w:rsidR="00BD7956" w:rsidRPr="00BD7956">
        <w:rPr>
          <w:rFonts w:ascii="Arial" w:eastAsia="Times New Roman" w:hAnsi="Arial" w:cs="Arial"/>
          <w:lang w:eastAsia="es-AR"/>
        </w:rPr>
        <w:t xml:space="preserve"> y una </w:t>
      </w:r>
      <w:hyperlink r:id="rId23" w:tooltip="Distancia" w:history="1">
        <w:r w:rsidR="00BD7956" w:rsidRPr="001E0B32">
          <w:rPr>
            <w:rFonts w:ascii="Arial" w:eastAsia="Times New Roman" w:hAnsi="Arial" w:cs="Arial"/>
            <w:lang w:eastAsia="es-AR"/>
          </w:rPr>
          <w:t>distancia</w:t>
        </w:r>
      </w:hyperlink>
      <w:r w:rsidR="001E62F8">
        <w:rPr>
          <w:rFonts w:ascii="Arial" w:eastAsia="Times New Roman" w:hAnsi="Arial" w:cs="Arial"/>
          <w:lang w:eastAsia="es-AR"/>
        </w:rPr>
        <w:t xml:space="preserve"> (r)</w:t>
      </w:r>
    </w:p>
    <w:p w:rsidR="00BD7956" w:rsidRDefault="00BD7956"/>
    <w:p w:rsidR="00297E72" w:rsidRDefault="00297E72" w:rsidP="00297E72">
      <w:pPr>
        <w:spacing w:after="0" w:line="340" w:lineRule="atLeast"/>
        <w:outlineLvl w:val="2"/>
        <w:rPr>
          <w:rFonts w:ascii="Arial" w:eastAsia="Times New Roman" w:hAnsi="Arial" w:cs="Arial"/>
          <w:b/>
          <w:bCs/>
          <w:sz w:val="28"/>
          <w:szCs w:val="28"/>
          <w:lang w:eastAsia="es-AR"/>
        </w:rPr>
      </w:pPr>
    </w:p>
    <w:p w:rsidR="001E62F8" w:rsidRPr="00297E72" w:rsidRDefault="001E62F8" w:rsidP="00297E72">
      <w:pPr>
        <w:spacing w:after="0" w:line="340" w:lineRule="atLeast"/>
        <w:outlineLvl w:val="2"/>
        <w:rPr>
          <w:rFonts w:ascii="Arial" w:eastAsia="Times New Roman" w:hAnsi="Arial" w:cs="Arial"/>
          <w:b/>
          <w:bCs/>
          <w:sz w:val="28"/>
          <w:szCs w:val="28"/>
          <w:lang w:eastAsia="es-AR"/>
        </w:rPr>
      </w:pPr>
      <w:r w:rsidRPr="00297E72">
        <w:rPr>
          <w:rFonts w:ascii="Arial" w:eastAsia="Times New Roman" w:hAnsi="Arial" w:cs="Arial"/>
          <w:b/>
          <w:bCs/>
          <w:sz w:val="28"/>
          <w:szCs w:val="28"/>
          <w:lang w:eastAsia="es-AR"/>
        </w:rPr>
        <w:lastRenderedPageBreak/>
        <w:t>Sistema de coordenadas cilíndricas</w:t>
      </w:r>
    </w:p>
    <w:p w:rsidR="001E62F8" w:rsidRPr="00C52FEA" w:rsidRDefault="008F54EF" w:rsidP="00297E72">
      <w:pPr>
        <w:spacing w:after="0" w:line="340" w:lineRule="atLeast"/>
        <w:jc w:val="both"/>
        <w:rPr>
          <w:rFonts w:ascii="Arial" w:eastAsia="Times New Roman" w:hAnsi="Arial" w:cs="Arial"/>
          <w:lang w:eastAsia="es-AR"/>
        </w:rPr>
      </w:pPr>
      <w:r>
        <w:rPr>
          <w:rFonts w:ascii="Arial" w:eastAsia="Times New Roman" w:hAnsi="Arial" w:cs="Arial"/>
          <w:noProof/>
          <w:lang w:eastAsia="es-AR"/>
        </w:rPr>
        <w:drawing>
          <wp:anchor distT="0" distB="0" distL="114300" distR="114300" simplePos="0" relativeHeight="251674624" behindDoc="0" locked="0" layoutInCell="1" allowOverlap="1">
            <wp:simplePos x="0" y="0"/>
            <wp:positionH relativeFrom="column">
              <wp:posOffset>2901315</wp:posOffset>
            </wp:positionH>
            <wp:positionV relativeFrom="paragraph">
              <wp:posOffset>1835150</wp:posOffset>
            </wp:positionV>
            <wp:extent cx="2838450" cy="1609725"/>
            <wp:effectExtent l="19050" t="0" r="0" b="0"/>
            <wp:wrapTopAndBottom/>
            <wp:docPr id="2" name="1 Imagen" descr="cilind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lindrica.jpg"/>
                    <pic:cNvPicPr/>
                  </pic:nvPicPr>
                  <pic:blipFill>
                    <a:blip r:embed="rId24"/>
                    <a:stretch>
                      <a:fillRect/>
                    </a:stretch>
                  </pic:blipFill>
                  <pic:spPr>
                    <a:xfrm>
                      <a:off x="0" y="0"/>
                      <a:ext cx="2838450" cy="1609725"/>
                    </a:xfrm>
                    <a:prstGeom prst="rect">
                      <a:avLst/>
                    </a:prstGeom>
                  </pic:spPr>
                </pic:pic>
              </a:graphicData>
            </a:graphic>
          </wp:anchor>
        </w:drawing>
      </w:r>
      <w:r w:rsidR="001E62F8" w:rsidRPr="00C52FEA">
        <w:rPr>
          <w:rFonts w:ascii="Arial" w:eastAsia="Times New Roman" w:hAnsi="Arial" w:cs="Arial"/>
          <w:lang w:eastAsia="es-AR"/>
        </w:rPr>
        <w:t xml:space="preserve">El sistema de coordenadas cilíndricas se usa para representar los puntos de un </w:t>
      </w:r>
      <w:hyperlink r:id="rId25" w:tooltip="Espacio euclídeo" w:history="1">
        <w:r w:rsidR="001E62F8" w:rsidRPr="00C52FEA">
          <w:rPr>
            <w:rFonts w:ascii="Arial" w:eastAsia="Times New Roman" w:hAnsi="Arial" w:cs="Arial"/>
            <w:lang w:eastAsia="es-AR"/>
          </w:rPr>
          <w:t xml:space="preserve">espacio </w:t>
        </w:r>
      </w:hyperlink>
      <w:r w:rsidR="001E62F8" w:rsidRPr="00C52FEA">
        <w:rPr>
          <w:rFonts w:ascii="Arial" w:eastAsia="Times New Roman" w:hAnsi="Arial" w:cs="Arial"/>
          <w:lang w:eastAsia="es-AR"/>
        </w:rPr>
        <w:t xml:space="preserve">tridimensional. Resulta especialmente útil en problemas con </w:t>
      </w:r>
      <w:hyperlink r:id="rId26" w:tooltip="Simetría axial" w:history="1">
        <w:r w:rsidR="001E62F8" w:rsidRPr="00C52FEA">
          <w:rPr>
            <w:rFonts w:ascii="Arial" w:eastAsia="Times New Roman" w:hAnsi="Arial" w:cs="Arial"/>
            <w:lang w:eastAsia="es-AR"/>
          </w:rPr>
          <w:t>simetría axial</w:t>
        </w:r>
      </w:hyperlink>
      <w:r w:rsidR="001E62F8" w:rsidRPr="00C52FEA">
        <w:rPr>
          <w:rFonts w:ascii="Arial" w:eastAsia="Times New Roman" w:hAnsi="Arial" w:cs="Arial"/>
          <w:lang w:eastAsia="es-AR"/>
        </w:rPr>
        <w:t>. Este sistema de coordenadas es una generalización del sistema d</w:t>
      </w:r>
      <w:r w:rsidR="00297E72">
        <w:rPr>
          <w:rFonts w:ascii="Arial" w:eastAsia="Times New Roman" w:hAnsi="Arial" w:cs="Arial"/>
          <w:lang w:eastAsia="es-AR"/>
        </w:rPr>
        <w:t>e coordenadas polares del plano</w:t>
      </w:r>
      <w:r w:rsidR="001E62F8" w:rsidRPr="00C52FEA">
        <w:rPr>
          <w:rFonts w:ascii="Arial" w:eastAsia="Times New Roman" w:hAnsi="Arial" w:cs="Arial"/>
          <w:lang w:eastAsia="es-AR"/>
        </w:rPr>
        <w:t xml:space="preserve">, al que se añade un tercer eje de referencia ortogonal a los otros dos. La primera coordenada es la distancia existente entre el eje y </w:t>
      </w:r>
      <w:proofErr w:type="spellStart"/>
      <w:r w:rsidR="001E62F8" w:rsidRPr="00C52FEA">
        <w:rPr>
          <w:rFonts w:ascii="Arial" w:eastAsia="Times New Roman" w:hAnsi="Arial" w:cs="Arial"/>
          <w:lang w:eastAsia="es-AR"/>
        </w:rPr>
        <w:t>y</w:t>
      </w:r>
      <w:proofErr w:type="spellEnd"/>
      <w:r w:rsidR="001E62F8" w:rsidRPr="00C52FEA">
        <w:rPr>
          <w:rFonts w:ascii="Arial" w:eastAsia="Times New Roman" w:hAnsi="Arial" w:cs="Arial"/>
          <w:lang w:eastAsia="es-AR"/>
        </w:rPr>
        <w:t xml:space="preserve"> el punto, la segunda es el ángulo que forman el eje X y la recta que pasa por ambos puntos, mientras que la tercera es la coordenada </w:t>
      </w:r>
      <w:r w:rsidR="001E62F8" w:rsidRPr="00C52FEA">
        <w:rPr>
          <w:rFonts w:ascii="Arial" w:eastAsia="Times New Roman" w:hAnsi="Arial" w:cs="Arial"/>
          <w:i/>
          <w:iCs/>
          <w:lang w:eastAsia="es-AR"/>
        </w:rPr>
        <w:t>z</w:t>
      </w:r>
      <w:r w:rsidR="001E62F8" w:rsidRPr="00C52FEA">
        <w:rPr>
          <w:rFonts w:ascii="Arial" w:eastAsia="Times New Roman" w:hAnsi="Arial" w:cs="Arial"/>
          <w:lang w:eastAsia="es-AR"/>
        </w:rPr>
        <w:t xml:space="preserve"> que determina la altura del cilindro.</w:t>
      </w:r>
    </w:p>
    <w:p w:rsidR="00297E72" w:rsidRDefault="008F54EF" w:rsidP="00297E72">
      <w:pPr>
        <w:spacing w:after="0" w:line="340" w:lineRule="atLeast"/>
        <w:outlineLvl w:val="2"/>
        <w:rPr>
          <w:rFonts w:ascii="Times New Roman" w:eastAsia="Times New Roman" w:hAnsi="Times New Roman" w:cs="Times New Roman"/>
          <w:b/>
          <w:bCs/>
          <w:sz w:val="27"/>
          <w:szCs w:val="27"/>
          <w:lang w:eastAsia="es-AR"/>
        </w:rPr>
      </w:pPr>
      <w:r>
        <w:rPr>
          <w:rFonts w:ascii="Times New Roman" w:eastAsia="Times New Roman" w:hAnsi="Times New Roman" w:cs="Times New Roman"/>
          <w:b/>
          <w:bCs/>
          <w:noProof/>
          <w:sz w:val="27"/>
          <w:szCs w:val="27"/>
          <w:lang w:eastAsia="es-AR"/>
        </w:rPr>
        <w:drawing>
          <wp:anchor distT="0" distB="0" distL="114300" distR="114300" simplePos="0" relativeHeight="251667456" behindDoc="0" locked="0" layoutInCell="1" allowOverlap="1">
            <wp:simplePos x="0" y="0"/>
            <wp:positionH relativeFrom="column">
              <wp:posOffset>862965</wp:posOffset>
            </wp:positionH>
            <wp:positionV relativeFrom="paragraph">
              <wp:posOffset>238125</wp:posOffset>
            </wp:positionV>
            <wp:extent cx="1457325" cy="1695450"/>
            <wp:effectExtent l="19050" t="0" r="9525" b="0"/>
            <wp:wrapTopAndBottom/>
            <wp:docPr id="917" name="Imagen 917" descr="http://upload.wikimedia.org/wikipedia/commons/thumb/b/bf/Cylindrical_coordinates.svg/91px-Cylindrical_coordinates.svg.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upload.wikimedia.org/wikipedia/commons/thumb/b/bf/Cylindrical_coordinates.svg/91px-Cylindrical_coordinates.svg.png">
                      <a:hlinkClick r:id="rId27"/>
                    </pic:cNvPr>
                    <pic:cNvPicPr>
                      <a:picLocks noChangeAspect="1" noChangeArrowheads="1"/>
                    </pic:cNvPicPr>
                  </pic:nvPicPr>
                  <pic:blipFill>
                    <a:blip r:embed="rId28"/>
                    <a:srcRect/>
                    <a:stretch>
                      <a:fillRect/>
                    </a:stretch>
                  </pic:blipFill>
                  <pic:spPr bwMode="auto">
                    <a:xfrm>
                      <a:off x="0" y="0"/>
                      <a:ext cx="1457325" cy="1695450"/>
                    </a:xfrm>
                    <a:prstGeom prst="rect">
                      <a:avLst/>
                    </a:prstGeom>
                    <a:noFill/>
                    <a:ln w="9525">
                      <a:noFill/>
                      <a:miter lim="800000"/>
                      <a:headEnd/>
                      <a:tailEnd/>
                    </a:ln>
                  </pic:spPr>
                </pic:pic>
              </a:graphicData>
            </a:graphic>
          </wp:anchor>
        </w:drawing>
      </w:r>
    </w:p>
    <w:p w:rsidR="00297E72" w:rsidRDefault="00297E72" w:rsidP="00297E72">
      <w:pPr>
        <w:spacing w:after="0" w:line="340" w:lineRule="atLeast"/>
        <w:outlineLvl w:val="2"/>
        <w:rPr>
          <w:rFonts w:ascii="Arial" w:eastAsia="Times New Roman" w:hAnsi="Arial" w:cs="Arial"/>
          <w:b/>
          <w:bCs/>
          <w:sz w:val="28"/>
          <w:szCs w:val="28"/>
          <w:lang w:eastAsia="es-AR"/>
        </w:rPr>
      </w:pPr>
    </w:p>
    <w:p w:rsidR="008F54EF" w:rsidRDefault="008F54EF" w:rsidP="00297E72">
      <w:pPr>
        <w:spacing w:after="0" w:line="340" w:lineRule="atLeast"/>
        <w:outlineLvl w:val="2"/>
        <w:rPr>
          <w:rFonts w:ascii="Arial" w:eastAsia="Times New Roman" w:hAnsi="Arial" w:cs="Arial"/>
          <w:b/>
          <w:bCs/>
          <w:sz w:val="28"/>
          <w:szCs w:val="28"/>
          <w:lang w:eastAsia="es-AR"/>
        </w:rPr>
      </w:pPr>
    </w:p>
    <w:p w:rsidR="008F54EF" w:rsidRDefault="008F54EF" w:rsidP="00297E72">
      <w:pPr>
        <w:spacing w:after="0" w:line="340" w:lineRule="atLeast"/>
        <w:outlineLvl w:val="2"/>
        <w:rPr>
          <w:rFonts w:ascii="Arial" w:eastAsia="Times New Roman" w:hAnsi="Arial" w:cs="Arial"/>
          <w:b/>
          <w:bCs/>
          <w:sz w:val="28"/>
          <w:szCs w:val="28"/>
          <w:lang w:eastAsia="es-AR"/>
        </w:rPr>
      </w:pPr>
    </w:p>
    <w:p w:rsidR="001E62F8" w:rsidRPr="00297E72" w:rsidRDefault="001E62F8" w:rsidP="00297E72">
      <w:pPr>
        <w:spacing w:after="0" w:line="340" w:lineRule="atLeast"/>
        <w:outlineLvl w:val="2"/>
        <w:rPr>
          <w:rFonts w:ascii="Arial" w:eastAsia="Times New Roman" w:hAnsi="Arial" w:cs="Arial"/>
          <w:b/>
          <w:bCs/>
          <w:sz w:val="28"/>
          <w:szCs w:val="28"/>
          <w:lang w:eastAsia="es-AR"/>
        </w:rPr>
      </w:pPr>
      <w:r w:rsidRPr="00297E72">
        <w:rPr>
          <w:rFonts w:ascii="Arial" w:eastAsia="Times New Roman" w:hAnsi="Arial" w:cs="Arial"/>
          <w:b/>
          <w:bCs/>
          <w:sz w:val="28"/>
          <w:szCs w:val="28"/>
          <w:lang w:eastAsia="es-AR"/>
        </w:rPr>
        <w:t>Sistema de coordenadas esféricas</w:t>
      </w:r>
    </w:p>
    <w:p w:rsidR="001E62F8" w:rsidRPr="00297E72" w:rsidRDefault="008F54EF" w:rsidP="00297E72">
      <w:pPr>
        <w:spacing w:after="0" w:line="340" w:lineRule="atLeast"/>
        <w:jc w:val="both"/>
        <w:rPr>
          <w:rFonts w:ascii="Arial" w:eastAsia="Times New Roman" w:hAnsi="Arial" w:cs="Arial"/>
          <w:lang w:eastAsia="es-AR"/>
        </w:rPr>
      </w:pPr>
      <w:r>
        <w:rPr>
          <w:rFonts w:ascii="Arial" w:eastAsia="Times New Roman" w:hAnsi="Arial" w:cs="Arial"/>
          <w:noProof/>
          <w:lang w:eastAsia="es-AR"/>
        </w:rPr>
        <w:drawing>
          <wp:anchor distT="0" distB="0" distL="114300" distR="114300" simplePos="0" relativeHeight="251675648" behindDoc="0" locked="0" layoutInCell="1" allowOverlap="1">
            <wp:simplePos x="0" y="0"/>
            <wp:positionH relativeFrom="column">
              <wp:posOffset>3958590</wp:posOffset>
            </wp:positionH>
            <wp:positionV relativeFrom="paragraph">
              <wp:posOffset>1797050</wp:posOffset>
            </wp:positionV>
            <wp:extent cx="1676400" cy="1676400"/>
            <wp:effectExtent l="19050" t="0" r="0" b="0"/>
            <wp:wrapTopAndBottom/>
            <wp:docPr id="5" name="4 Imagen" descr="esf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erica.jpg"/>
                    <pic:cNvPicPr/>
                  </pic:nvPicPr>
                  <pic:blipFill>
                    <a:blip r:embed="rId29"/>
                    <a:stretch>
                      <a:fillRect/>
                    </a:stretch>
                  </pic:blipFill>
                  <pic:spPr>
                    <a:xfrm>
                      <a:off x="0" y="0"/>
                      <a:ext cx="1676400" cy="1676400"/>
                    </a:xfrm>
                    <a:prstGeom prst="rect">
                      <a:avLst/>
                    </a:prstGeom>
                  </pic:spPr>
                </pic:pic>
              </a:graphicData>
            </a:graphic>
          </wp:anchor>
        </w:drawing>
      </w:r>
      <w:r>
        <w:rPr>
          <w:rFonts w:ascii="Arial" w:eastAsia="Times New Roman" w:hAnsi="Arial" w:cs="Arial"/>
          <w:noProof/>
          <w:lang w:eastAsia="es-AR"/>
        </w:rPr>
        <w:drawing>
          <wp:anchor distT="0" distB="0" distL="114300" distR="114300" simplePos="0" relativeHeight="251668480" behindDoc="0" locked="0" layoutInCell="1" allowOverlap="1">
            <wp:simplePos x="0" y="0"/>
            <wp:positionH relativeFrom="column">
              <wp:posOffset>424815</wp:posOffset>
            </wp:positionH>
            <wp:positionV relativeFrom="paragraph">
              <wp:posOffset>1701800</wp:posOffset>
            </wp:positionV>
            <wp:extent cx="2247900" cy="1990725"/>
            <wp:effectExtent l="0" t="0" r="0" b="0"/>
            <wp:wrapTopAndBottom/>
            <wp:docPr id="921" name="irc_mi" descr="http://www.wikimatematica.org/images/thumb/5/5c/Esfericas.png/300px-Esferi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ikimatematica.org/images/thumb/5/5c/Esfericas.png/300px-Esfericas.png"/>
                    <pic:cNvPicPr>
                      <a:picLocks noChangeAspect="1" noChangeArrowheads="1"/>
                    </pic:cNvPicPr>
                  </pic:nvPicPr>
                  <pic:blipFill>
                    <a:blip r:embed="rId30"/>
                    <a:srcRect/>
                    <a:stretch>
                      <a:fillRect/>
                    </a:stretch>
                  </pic:blipFill>
                  <pic:spPr bwMode="auto">
                    <a:xfrm>
                      <a:off x="0" y="0"/>
                      <a:ext cx="2247900" cy="1990725"/>
                    </a:xfrm>
                    <a:prstGeom prst="rect">
                      <a:avLst/>
                    </a:prstGeom>
                    <a:noFill/>
                    <a:ln w="9525">
                      <a:noFill/>
                      <a:miter lim="800000"/>
                      <a:headEnd/>
                      <a:tailEnd/>
                    </a:ln>
                  </pic:spPr>
                </pic:pic>
              </a:graphicData>
            </a:graphic>
          </wp:anchor>
        </w:drawing>
      </w:r>
      <w:r w:rsidR="001E62F8" w:rsidRPr="00297E72">
        <w:rPr>
          <w:rFonts w:ascii="Arial" w:eastAsia="Times New Roman" w:hAnsi="Arial" w:cs="Arial"/>
          <w:lang w:eastAsia="es-AR"/>
        </w:rPr>
        <w:t xml:space="preserve">Al igual que las coordenadas cilíndricas, el sistema de coordenadas esféricas se </w:t>
      </w:r>
      <w:proofErr w:type="gramStart"/>
      <w:r w:rsidR="001E62F8" w:rsidRPr="00297E72">
        <w:rPr>
          <w:rFonts w:ascii="Arial" w:eastAsia="Times New Roman" w:hAnsi="Arial" w:cs="Arial"/>
          <w:lang w:eastAsia="es-AR"/>
        </w:rPr>
        <w:t>usan</w:t>
      </w:r>
      <w:proofErr w:type="gramEnd"/>
      <w:r w:rsidR="001E62F8" w:rsidRPr="00297E72">
        <w:rPr>
          <w:rFonts w:ascii="Arial" w:eastAsia="Times New Roman" w:hAnsi="Arial" w:cs="Arial"/>
          <w:lang w:eastAsia="es-AR"/>
        </w:rPr>
        <w:t xml:space="preserve"> en espacios tridimensionales. Este sistema de coordenadas esféricas está formado por tres ejes mutuamente ortogonales que se cortan en el origen. La primera coordenada es la distancia entre el origen y el punto, siendo las otras dos los ángulos que es necesario girar para alcanzar la posición del punto.</w:t>
      </w:r>
    </w:p>
    <w:sectPr w:rsidR="001E62F8" w:rsidRPr="00297E72" w:rsidSect="00BD7956">
      <w:pgSz w:w="12240" w:h="15840"/>
      <w:pgMar w:top="1135"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5397A"/>
    <w:multiLevelType w:val="multilevel"/>
    <w:tmpl w:val="82AC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96064D"/>
    <w:multiLevelType w:val="hybridMultilevel"/>
    <w:tmpl w:val="CC266A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7189"/>
    <w:rsid w:val="001455E5"/>
    <w:rsid w:val="001E0B32"/>
    <w:rsid w:val="001E62F8"/>
    <w:rsid w:val="0027091F"/>
    <w:rsid w:val="00297E72"/>
    <w:rsid w:val="004E230C"/>
    <w:rsid w:val="005001F8"/>
    <w:rsid w:val="005969D1"/>
    <w:rsid w:val="00661998"/>
    <w:rsid w:val="007F1A3F"/>
    <w:rsid w:val="00873CD8"/>
    <w:rsid w:val="008D2181"/>
    <w:rsid w:val="008F54EF"/>
    <w:rsid w:val="009A5D0D"/>
    <w:rsid w:val="009D7189"/>
    <w:rsid w:val="00A45B48"/>
    <w:rsid w:val="00BD7956"/>
    <w:rsid w:val="00C52FEA"/>
    <w:rsid w:val="00D45152"/>
    <w:rsid w:val="00D9513F"/>
    <w:rsid w:val="00DE3BF4"/>
    <w:rsid w:val="00E865D5"/>
    <w:rsid w:val="00F71B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D8"/>
  </w:style>
  <w:style w:type="paragraph" w:styleId="Ttulo3">
    <w:name w:val="heading 3"/>
    <w:basedOn w:val="Normal"/>
    <w:link w:val="Ttulo3Car"/>
    <w:uiPriority w:val="9"/>
    <w:qFormat/>
    <w:rsid w:val="009D718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D7189"/>
    <w:rPr>
      <w:rFonts w:ascii="Times New Roman" w:eastAsia="Times New Roman" w:hAnsi="Times New Roman" w:cs="Times New Roman"/>
      <w:b/>
      <w:bCs/>
      <w:sz w:val="27"/>
      <w:szCs w:val="27"/>
      <w:lang w:eastAsia="es-AR"/>
    </w:rPr>
  </w:style>
  <w:style w:type="character" w:customStyle="1" w:styleId="mw-headline">
    <w:name w:val="mw-headline"/>
    <w:basedOn w:val="Fuentedeprrafopredeter"/>
    <w:rsid w:val="009D7189"/>
  </w:style>
  <w:style w:type="character" w:styleId="Hipervnculo">
    <w:name w:val="Hyperlink"/>
    <w:basedOn w:val="Fuentedeprrafopredeter"/>
    <w:uiPriority w:val="99"/>
    <w:semiHidden/>
    <w:unhideWhenUsed/>
    <w:rsid w:val="009D7189"/>
    <w:rPr>
      <w:color w:val="0000FF"/>
      <w:u w:val="single"/>
    </w:rPr>
  </w:style>
  <w:style w:type="paragraph" w:styleId="NormalWeb">
    <w:name w:val="Normal (Web)"/>
    <w:basedOn w:val="Normal"/>
    <w:uiPriority w:val="99"/>
    <w:semiHidden/>
    <w:unhideWhenUsed/>
    <w:rsid w:val="009D7189"/>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9D7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189"/>
    <w:rPr>
      <w:rFonts w:ascii="Tahoma" w:hAnsi="Tahoma" w:cs="Tahoma"/>
      <w:sz w:val="16"/>
      <w:szCs w:val="16"/>
    </w:rPr>
  </w:style>
  <w:style w:type="paragraph" w:styleId="Prrafodelista">
    <w:name w:val="List Paragraph"/>
    <w:basedOn w:val="Normal"/>
    <w:uiPriority w:val="34"/>
    <w:qFormat/>
    <w:rsid w:val="00DE3BF4"/>
    <w:pPr>
      <w:ind w:left="720"/>
      <w:contextualSpacing/>
    </w:pPr>
  </w:style>
</w:styles>
</file>

<file path=word/webSettings.xml><?xml version="1.0" encoding="utf-8"?>
<w:webSettings xmlns:r="http://schemas.openxmlformats.org/officeDocument/2006/relationships" xmlns:w="http://schemas.openxmlformats.org/wordprocessingml/2006/main">
  <w:divs>
    <w:div w:id="622469622">
      <w:bodyDiv w:val="1"/>
      <w:marLeft w:val="0"/>
      <w:marRight w:val="0"/>
      <w:marTop w:val="0"/>
      <w:marBottom w:val="0"/>
      <w:divBdr>
        <w:top w:val="none" w:sz="0" w:space="0" w:color="auto"/>
        <w:left w:val="none" w:sz="0" w:space="0" w:color="auto"/>
        <w:bottom w:val="none" w:sz="0" w:space="0" w:color="auto"/>
        <w:right w:val="none" w:sz="0" w:space="0" w:color="auto"/>
      </w:divBdr>
      <w:divsChild>
        <w:div w:id="1012101946">
          <w:marLeft w:val="0"/>
          <w:marRight w:val="0"/>
          <w:marTop w:val="0"/>
          <w:marBottom w:val="0"/>
          <w:divBdr>
            <w:top w:val="none" w:sz="0" w:space="0" w:color="auto"/>
            <w:left w:val="none" w:sz="0" w:space="0" w:color="auto"/>
            <w:bottom w:val="none" w:sz="0" w:space="0" w:color="auto"/>
            <w:right w:val="none" w:sz="0" w:space="0" w:color="auto"/>
          </w:divBdr>
          <w:divsChild>
            <w:div w:id="1096439589">
              <w:marLeft w:val="0"/>
              <w:marRight w:val="0"/>
              <w:marTop w:val="0"/>
              <w:marBottom w:val="0"/>
              <w:divBdr>
                <w:top w:val="none" w:sz="0" w:space="0" w:color="auto"/>
                <w:left w:val="none" w:sz="0" w:space="0" w:color="auto"/>
                <w:bottom w:val="none" w:sz="0" w:space="0" w:color="auto"/>
                <w:right w:val="none" w:sz="0" w:space="0" w:color="auto"/>
              </w:divBdr>
              <w:divsChild>
                <w:div w:id="3615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20860">
      <w:bodyDiv w:val="1"/>
      <w:marLeft w:val="0"/>
      <w:marRight w:val="0"/>
      <w:marTop w:val="0"/>
      <w:marBottom w:val="0"/>
      <w:divBdr>
        <w:top w:val="none" w:sz="0" w:space="0" w:color="auto"/>
        <w:left w:val="none" w:sz="0" w:space="0" w:color="auto"/>
        <w:bottom w:val="none" w:sz="0" w:space="0" w:color="auto"/>
        <w:right w:val="none" w:sz="0" w:space="0" w:color="auto"/>
      </w:divBdr>
      <w:divsChild>
        <w:div w:id="1894656379">
          <w:marLeft w:val="0"/>
          <w:marRight w:val="0"/>
          <w:marTop w:val="0"/>
          <w:marBottom w:val="0"/>
          <w:divBdr>
            <w:top w:val="none" w:sz="0" w:space="0" w:color="auto"/>
            <w:left w:val="none" w:sz="0" w:space="0" w:color="auto"/>
            <w:bottom w:val="none" w:sz="0" w:space="0" w:color="auto"/>
            <w:right w:val="none" w:sz="0" w:space="0" w:color="auto"/>
          </w:divBdr>
          <w:divsChild>
            <w:div w:id="780032706">
              <w:marLeft w:val="0"/>
              <w:marRight w:val="0"/>
              <w:marTop w:val="0"/>
              <w:marBottom w:val="0"/>
              <w:divBdr>
                <w:top w:val="none" w:sz="0" w:space="0" w:color="auto"/>
                <w:left w:val="none" w:sz="0" w:space="0" w:color="auto"/>
                <w:bottom w:val="none" w:sz="0" w:space="0" w:color="auto"/>
                <w:right w:val="none" w:sz="0" w:space="0" w:color="auto"/>
              </w:divBdr>
            </w:div>
          </w:divsChild>
        </w:div>
        <w:div w:id="150484006">
          <w:marLeft w:val="0"/>
          <w:marRight w:val="0"/>
          <w:marTop w:val="0"/>
          <w:marBottom w:val="0"/>
          <w:divBdr>
            <w:top w:val="none" w:sz="0" w:space="0" w:color="auto"/>
            <w:left w:val="none" w:sz="0" w:space="0" w:color="auto"/>
            <w:bottom w:val="none" w:sz="0" w:space="0" w:color="auto"/>
            <w:right w:val="none" w:sz="0" w:space="0" w:color="auto"/>
          </w:divBdr>
          <w:divsChild>
            <w:div w:id="445346157">
              <w:marLeft w:val="0"/>
              <w:marRight w:val="0"/>
              <w:marTop w:val="0"/>
              <w:marBottom w:val="0"/>
              <w:divBdr>
                <w:top w:val="none" w:sz="0" w:space="0" w:color="auto"/>
                <w:left w:val="none" w:sz="0" w:space="0" w:color="auto"/>
                <w:bottom w:val="none" w:sz="0" w:space="0" w:color="auto"/>
                <w:right w:val="none" w:sz="0" w:space="0" w:color="auto"/>
              </w:divBdr>
              <w:divsChild>
                <w:div w:id="151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19536">
          <w:marLeft w:val="0"/>
          <w:marRight w:val="0"/>
          <w:marTop w:val="0"/>
          <w:marBottom w:val="0"/>
          <w:divBdr>
            <w:top w:val="none" w:sz="0" w:space="0" w:color="auto"/>
            <w:left w:val="none" w:sz="0" w:space="0" w:color="auto"/>
            <w:bottom w:val="none" w:sz="0" w:space="0" w:color="auto"/>
            <w:right w:val="none" w:sz="0" w:space="0" w:color="auto"/>
          </w:divBdr>
        </w:div>
      </w:divsChild>
    </w:div>
    <w:div w:id="1335573636">
      <w:bodyDiv w:val="1"/>
      <w:marLeft w:val="0"/>
      <w:marRight w:val="0"/>
      <w:marTop w:val="0"/>
      <w:marBottom w:val="0"/>
      <w:divBdr>
        <w:top w:val="none" w:sz="0" w:space="0" w:color="auto"/>
        <w:left w:val="none" w:sz="0" w:space="0" w:color="auto"/>
        <w:bottom w:val="none" w:sz="0" w:space="0" w:color="auto"/>
        <w:right w:val="none" w:sz="0" w:space="0" w:color="auto"/>
      </w:divBdr>
      <w:divsChild>
        <w:div w:id="87654127">
          <w:marLeft w:val="0"/>
          <w:marRight w:val="0"/>
          <w:marTop w:val="0"/>
          <w:marBottom w:val="0"/>
          <w:divBdr>
            <w:top w:val="none" w:sz="0" w:space="0" w:color="auto"/>
            <w:left w:val="none" w:sz="0" w:space="0" w:color="auto"/>
            <w:bottom w:val="none" w:sz="0" w:space="0" w:color="auto"/>
            <w:right w:val="none" w:sz="0" w:space="0" w:color="auto"/>
          </w:divBdr>
        </w:div>
        <w:div w:id="1313364714">
          <w:marLeft w:val="0"/>
          <w:marRight w:val="0"/>
          <w:marTop w:val="0"/>
          <w:marBottom w:val="0"/>
          <w:divBdr>
            <w:top w:val="none" w:sz="0" w:space="0" w:color="auto"/>
            <w:left w:val="none" w:sz="0" w:space="0" w:color="auto"/>
            <w:bottom w:val="none" w:sz="0" w:space="0" w:color="auto"/>
            <w:right w:val="none" w:sz="0" w:space="0" w:color="auto"/>
          </w:divBdr>
        </w:div>
        <w:div w:id="1818647574">
          <w:blockQuote w:val="1"/>
          <w:marLeft w:val="376"/>
          <w:marRight w:val="720"/>
          <w:marTop w:val="48"/>
          <w:marBottom w:val="96"/>
          <w:divBdr>
            <w:top w:val="none" w:sz="0" w:space="0" w:color="auto"/>
            <w:left w:val="none" w:sz="0" w:space="0" w:color="auto"/>
            <w:bottom w:val="none" w:sz="0" w:space="0" w:color="auto"/>
            <w:right w:val="none" w:sz="0" w:space="0" w:color="auto"/>
          </w:divBdr>
        </w:div>
      </w:divsChild>
    </w:div>
    <w:div w:id="1872453546">
      <w:bodyDiv w:val="1"/>
      <w:marLeft w:val="0"/>
      <w:marRight w:val="0"/>
      <w:marTop w:val="0"/>
      <w:marBottom w:val="0"/>
      <w:divBdr>
        <w:top w:val="none" w:sz="0" w:space="0" w:color="auto"/>
        <w:left w:val="none" w:sz="0" w:space="0" w:color="auto"/>
        <w:bottom w:val="none" w:sz="0" w:space="0" w:color="auto"/>
        <w:right w:val="none" w:sz="0" w:space="0" w:color="auto"/>
      </w:divBdr>
      <w:divsChild>
        <w:div w:id="1450464791">
          <w:marLeft w:val="0"/>
          <w:marRight w:val="0"/>
          <w:marTop w:val="0"/>
          <w:marBottom w:val="0"/>
          <w:divBdr>
            <w:top w:val="none" w:sz="0" w:space="0" w:color="auto"/>
            <w:left w:val="none" w:sz="0" w:space="0" w:color="auto"/>
            <w:bottom w:val="none" w:sz="0" w:space="0" w:color="auto"/>
            <w:right w:val="none" w:sz="0" w:space="0" w:color="auto"/>
          </w:divBdr>
        </w:div>
        <w:div w:id="1423188437">
          <w:marLeft w:val="0"/>
          <w:marRight w:val="0"/>
          <w:marTop w:val="0"/>
          <w:marBottom w:val="0"/>
          <w:divBdr>
            <w:top w:val="none" w:sz="0" w:space="0" w:color="auto"/>
            <w:left w:val="none" w:sz="0" w:space="0" w:color="auto"/>
            <w:bottom w:val="none" w:sz="0" w:space="0" w:color="auto"/>
            <w:right w:val="none" w:sz="0" w:space="0" w:color="auto"/>
          </w:divBdr>
        </w:div>
      </w:divsChild>
    </w:div>
    <w:div w:id="1977489115">
      <w:bodyDiv w:val="1"/>
      <w:marLeft w:val="0"/>
      <w:marRight w:val="0"/>
      <w:marTop w:val="0"/>
      <w:marBottom w:val="0"/>
      <w:divBdr>
        <w:top w:val="none" w:sz="0" w:space="0" w:color="auto"/>
        <w:left w:val="none" w:sz="0" w:space="0" w:color="auto"/>
        <w:bottom w:val="none" w:sz="0" w:space="0" w:color="auto"/>
        <w:right w:val="none" w:sz="0" w:space="0" w:color="auto"/>
      </w:divBdr>
      <w:divsChild>
        <w:div w:id="29453391">
          <w:marLeft w:val="0"/>
          <w:marRight w:val="0"/>
          <w:marTop w:val="0"/>
          <w:marBottom w:val="0"/>
          <w:divBdr>
            <w:top w:val="none" w:sz="0" w:space="0" w:color="auto"/>
            <w:left w:val="none" w:sz="0" w:space="0" w:color="auto"/>
            <w:bottom w:val="none" w:sz="0" w:space="0" w:color="auto"/>
            <w:right w:val="none" w:sz="0" w:space="0" w:color="auto"/>
          </w:divBdr>
        </w:div>
        <w:div w:id="110187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es.wikipedia.org/wiki/Tridimensional" TargetMode="External"/><Relationship Id="rId18" Type="http://schemas.openxmlformats.org/officeDocument/2006/relationships/image" Target="media/image5.png"/><Relationship Id="rId26" Type="http://schemas.openxmlformats.org/officeDocument/2006/relationships/hyperlink" Target="http://es.wikipedia.org/wiki/Simetr%C3%ADa_axial" TargetMode="External"/><Relationship Id="rId3" Type="http://schemas.openxmlformats.org/officeDocument/2006/relationships/settings" Target="settings.xml"/><Relationship Id="rId21" Type="http://schemas.openxmlformats.org/officeDocument/2006/relationships/hyperlink" Target="http://es.wikipedia.org/wiki/Punto_%28geometr%C3%ADa%29" TargetMode="External"/><Relationship Id="rId7" Type="http://schemas.openxmlformats.org/officeDocument/2006/relationships/image" Target="media/image2.png"/><Relationship Id="rId12" Type="http://schemas.openxmlformats.org/officeDocument/2006/relationships/hyperlink" Target="http://es.wikipedia.org/wiki/Bidimensional" TargetMode="External"/><Relationship Id="rId17" Type="http://schemas.openxmlformats.org/officeDocument/2006/relationships/hyperlink" Target="http://commons.wikimedia.org/wiki/File:Coordenadas_cartesianas_espaciales.png" TargetMode="External"/><Relationship Id="rId25" Type="http://schemas.openxmlformats.org/officeDocument/2006/relationships/hyperlink" Target="http://es.wikipedia.org/wiki/Espacio_eucl%C3%ADdeo"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es.wikipedia.org/wiki/Bidimensional"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es.wikipedia.org/wiki/Factores_de_escala_%28coordenadas_ortogonales%29"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es.wikipedia.org/wiki/Distancia" TargetMode="External"/><Relationship Id="rId28" Type="http://schemas.openxmlformats.org/officeDocument/2006/relationships/image" Target="media/image8.png"/><Relationship Id="rId10" Type="http://schemas.openxmlformats.org/officeDocument/2006/relationships/hyperlink" Target="http://es.wikipedia.org/wiki/Ortogonal"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Espacio_eucl%C3%ADdeo" TargetMode="External"/><Relationship Id="rId14" Type="http://schemas.openxmlformats.org/officeDocument/2006/relationships/hyperlink" Target="http://es.wikipedia.org/wiki/Proyecci%C3%B3n_ortogonal" TargetMode="External"/><Relationship Id="rId22" Type="http://schemas.openxmlformats.org/officeDocument/2006/relationships/hyperlink" Target="http://es.wikipedia.org/wiki/%C3%81ngulo" TargetMode="External"/><Relationship Id="rId27" Type="http://schemas.openxmlformats.org/officeDocument/2006/relationships/hyperlink" Target="http://commons.wikimedia.org/wiki/File:Cylindrical_coordinates.svg" TargetMode="External"/><Relationship Id="rId30"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1</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5</cp:revision>
  <dcterms:created xsi:type="dcterms:W3CDTF">2015-03-25T14:28:00Z</dcterms:created>
  <dcterms:modified xsi:type="dcterms:W3CDTF">2015-04-22T14:23:00Z</dcterms:modified>
</cp:coreProperties>
</file>